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 na zkoušky dle KJ Brno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1B6802">
        <w:rPr>
          <w:rFonts w:asciiTheme="minorHAnsi" w:hAnsiTheme="minorHAnsi" w:cs="Arial"/>
          <w:sz w:val="22"/>
          <w:szCs w:val="22"/>
        </w:rPr>
        <w:t>17. 10</w:t>
      </w:r>
      <w:r w:rsidRPr="00B73FA6">
        <w:rPr>
          <w:rFonts w:asciiTheme="minorHAnsi" w:hAnsiTheme="minorHAnsi" w:cs="Arial"/>
          <w:sz w:val="22"/>
          <w:szCs w:val="22"/>
        </w:rPr>
        <w:t>.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  <w:r w:rsidRPr="00B73FA6">
        <w:rPr>
          <w:rFonts w:asciiTheme="minorHAnsi" w:hAnsiTheme="minorHAnsi" w:cs="Arial"/>
          <w:sz w:val="22"/>
          <w:szCs w:val="22"/>
        </w:rPr>
        <w:t>2015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1B6802">
        <w:rPr>
          <w:rFonts w:asciiTheme="minorHAnsi" w:hAnsiTheme="minorHAnsi" w:cs="Arial"/>
          <w:sz w:val="22"/>
          <w:szCs w:val="22"/>
        </w:rPr>
        <w:t xml:space="preserve">a 18. 10. 2015 </w:t>
      </w:r>
      <w:r w:rsidR="001B6802">
        <w:rPr>
          <w:rFonts w:asciiTheme="minorHAnsi" w:hAnsiTheme="minorHAnsi" w:cs="Arial"/>
          <w:b w:val="0"/>
          <w:sz w:val="22"/>
          <w:szCs w:val="22"/>
        </w:rPr>
        <w:t>(druhý termín je pouze pro zájemce o dvě zkoušky KJ Brno</w:t>
      </w:r>
      <w:r w:rsidR="00CF0721">
        <w:rPr>
          <w:rFonts w:asciiTheme="minorHAnsi" w:hAnsiTheme="minorHAnsi" w:cs="Arial"/>
          <w:b w:val="0"/>
          <w:sz w:val="22"/>
          <w:szCs w:val="22"/>
        </w:rPr>
        <w:t>, vypište obě zkoušky, např. ZOP a ZPU 1</w:t>
      </w:r>
      <w:r w:rsidR="001B6802">
        <w:rPr>
          <w:rFonts w:asciiTheme="minorHAnsi" w:hAnsiTheme="minorHAnsi" w:cs="Arial"/>
          <w:b w:val="0"/>
          <w:sz w:val="22"/>
          <w:szCs w:val="22"/>
        </w:rPr>
        <w:t>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Pr="00B73FA6">
        <w:rPr>
          <w:rFonts w:asciiTheme="minorHAnsi" w:hAnsiTheme="minorHAnsi" w:cs="Arial"/>
          <w:sz w:val="22"/>
          <w:szCs w:val="22"/>
        </w:rPr>
        <w:t xml:space="preserve">: zkouška bez figuranta 300,- Kč, zkouška </w:t>
      </w:r>
      <w:r w:rsidR="00CB55D1">
        <w:rPr>
          <w:rFonts w:asciiTheme="minorHAnsi" w:hAnsiTheme="minorHAnsi" w:cs="Arial"/>
          <w:sz w:val="22"/>
          <w:szCs w:val="22"/>
        </w:rPr>
        <w:t>pro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>,- Kč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Tahoma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586C0C" w:rsidRPr="00B73FA6">
        <w:rPr>
          <w:rFonts w:asciiTheme="minorHAnsi" w:hAnsiTheme="minorHAnsi" w:cs="Arial"/>
          <w:sz w:val="22"/>
          <w:szCs w:val="22"/>
        </w:rPr>
        <w:t>Jindřich Hon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7:30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Pr="00B73FA6">
        <w:rPr>
          <w:rFonts w:asciiTheme="minorHAnsi" w:hAnsiTheme="minorHAnsi" w:cs="Arial"/>
          <w:sz w:val="22"/>
          <w:szCs w:val="22"/>
        </w:rPr>
        <w:t>8:00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73FA6" w:rsidRDefault="00FA4903" w:rsidP="00FB4078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</w:t>
      </w:r>
      <w:proofErr w:type="gramStart"/>
      <w:r w:rsidRPr="00B73FA6">
        <w:rPr>
          <w:rFonts w:asciiTheme="minorHAnsi" w:hAnsiTheme="minorHAnsi" w:cs="Arial"/>
          <w:sz w:val="22"/>
          <w:szCs w:val="22"/>
        </w:rPr>
        <w:t>startovným</w:t>
      </w:r>
      <w:r w:rsidR="00FB4078">
        <w:rPr>
          <w:rFonts w:asciiTheme="minorHAnsi" w:hAnsiTheme="minorHAnsi" w:cs="Arial"/>
          <w:sz w:val="22"/>
          <w:szCs w:val="22"/>
        </w:rPr>
        <w:t>,</w:t>
      </w:r>
      <w:r w:rsidRPr="00B73FA6">
        <w:rPr>
          <w:rFonts w:asciiTheme="minorHAnsi" w:hAnsiTheme="minorHAnsi" w:cs="Arial"/>
          <w:sz w:val="22"/>
          <w:szCs w:val="22"/>
        </w:rPr>
        <w:t xml:space="preserve">  zasílejte</w:t>
      </w:r>
      <w:proofErr w:type="gramEnd"/>
      <w:r w:rsidRPr="00B73FA6">
        <w:rPr>
          <w:rFonts w:asciiTheme="minorHAnsi" w:hAnsiTheme="minorHAnsi" w:cs="Arial"/>
          <w:sz w:val="22"/>
          <w:szCs w:val="22"/>
        </w:rPr>
        <w:t xml:space="preserve">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FB4078">
        <w:rPr>
          <w:rFonts w:asciiTheme="minorHAnsi" w:hAnsiTheme="minorHAnsi" w:cs="Arial"/>
          <w:sz w:val="22"/>
          <w:szCs w:val="22"/>
        </w:rPr>
        <w:t>Variabilní symbol použijte telefon uvedený v přihlášce)</w:t>
      </w:r>
    </w:p>
    <w:p w:rsidR="00FB4078" w:rsidRDefault="00FB4078" w:rsidP="00586C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nebo hotově v klubu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Sylva Vavrušová / Zdeněk Mach</w:t>
      </w:r>
      <w:r w:rsidRPr="00B73FA6">
        <w:rPr>
          <w:rFonts w:asciiTheme="minorHAnsi" w:hAnsiTheme="minorHAnsi" w:cs="Arial"/>
          <w:sz w:val="22"/>
          <w:szCs w:val="22"/>
        </w:rPr>
        <w:br/>
        <w:t>tel.: 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Uzávěrka přihlášek: 5. září 2015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B73FA6" w:rsidTr="00FB4078">
        <w:tc>
          <w:tcPr>
            <w:tcW w:w="4077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KJ Brno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513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Default="00FA4903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0721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 xml:space="preserve">…………………………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B73FA6">
      <w:pgSz w:w="11905" w:h="16837"/>
      <w:pgMar w:top="567" w:right="1417" w:bottom="426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B6802"/>
    <w:rsid w:val="00226B75"/>
    <w:rsid w:val="00274867"/>
    <w:rsid w:val="002B4E99"/>
    <w:rsid w:val="00340420"/>
    <w:rsid w:val="003430D6"/>
    <w:rsid w:val="003D25A1"/>
    <w:rsid w:val="005617DB"/>
    <w:rsid w:val="00586C0C"/>
    <w:rsid w:val="00621652"/>
    <w:rsid w:val="00795EB5"/>
    <w:rsid w:val="007A378D"/>
    <w:rsid w:val="008039F3"/>
    <w:rsid w:val="008D6DB4"/>
    <w:rsid w:val="00B66DA6"/>
    <w:rsid w:val="00B73FA6"/>
    <w:rsid w:val="00C423B0"/>
    <w:rsid w:val="00CB55D1"/>
    <w:rsid w:val="00CF072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8</cp:revision>
  <cp:lastPrinted>1601-01-01T00:00:00Z</cp:lastPrinted>
  <dcterms:created xsi:type="dcterms:W3CDTF">2015-08-07T05:43:00Z</dcterms:created>
  <dcterms:modified xsi:type="dcterms:W3CDTF">2015-08-21T08:01:00Z</dcterms:modified>
</cp:coreProperties>
</file>